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6F" w:rsidRDefault="0078216F" w:rsidP="0078216F">
      <w:pPr>
        <w:spacing w:after="0" w:line="240" w:lineRule="auto"/>
        <w:jc w:val="center"/>
        <w:rPr>
          <w:rFonts w:ascii="Candara" w:eastAsia="Times New Roman" w:hAnsi="Candara" w:cs="Times New Roman"/>
          <w:b/>
          <w:bCs/>
          <w:color w:val="5F604B"/>
          <w:sz w:val="32"/>
          <w:szCs w:val="32"/>
        </w:rPr>
      </w:pPr>
      <w:r w:rsidRPr="00F74199">
        <w:rPr>
          <w:rFonts w:ascii="Candara" w:eastAsia="Times New Roman" w:hAnsi="Candara" w:cs="Times New Roman"/>
          <w:b/>
          <w:bCs/>
          <w:color w:val="5F604B"/>
          <w:sz w:val="32"/>
          <w:szCs w:val="32"/>
        </w:rPr>
        <w:t>Policy: Absence</w:t>
      </w:r>
    </w:p>
    <w:p w:rsidR="00F74199" w:rsidRPr="00F74199" w:rsidRDefault="00F74199" w:rsidP="00F74199">
      <w:pPr>
        <w:spacing w:after="0" w:line="240" w:lineRule="auto"/>
        <w:rPr>
          <w:rFonts w:eastAsia="Times New Roman" w:cstheme="minorHAnsi"/>
          <w:color w:val="000000"/>
          <w:sz w:val="28"/>
          <w:szCs w:val="28"/>
        </w:rPr>
      </w:pPr>
      <w:r w:rsidRPr="00F74199">
        <w:rPr>
          <w:rFonts w:ascii="Candara" w:eastAsia="Times New Roman" w:hAnsi="Candara" w:cs="Times New Roman"/>
          <w:b/>
          <w:bCs/>
          <w:color w:val="5F604B"/>
          <w:sz w:val="32"/>
          <w:szCs w:val="32"/>
        </w:rPr>
        <w:br/>
      </w:r>
      <w:r w:rsidRPr="00F74199">
        <w:rPr>
          <w:rFonts w:eastAsia="Times New Roman" w:cstheme="minorHAnsi"/>
          <w:b/>
          <w:bCs/>
          <w:color w:val="0F243E"/>
          <w:sz w:val="28"/>
          <w:szCs w:val="28"/>
        </w:rPr>
        <w:t>Introduction</w:t>
      </w:r>
      <w:proofErr w:type="gramStart"/>
      <w:r w:rsidRPr="00F74199">
        <w:rPr>
          <w:rFonts w:eastAsia="Times New Roman" w:cstheme="minorHAnsi"/>
          <w:b/>
          <w:bCs/>
          <w:color w:val="0F243E"/>
          <w:sz w:val="28"/>
          <w:szCs w:val="28"/>
        </w:rPr>
        <w:t>:</w:t>
      </w:r>
      <w:proofErr w:type="gramEnd"/>
      <w:r w:rsidRPr="00F74199">
        <w:rPr>
          <w:rFonts w:eastAsia="Times New Roman" w:cstheme="minorHAnsi"/>
          <w:b/>
          <w:bCs/>
          <w:color w:val="0F243E"/>
          <w:sz w:val="28"/>
          <w:szCs w:val="28"/>
        </w:rPr>
        <w:br/>
      </w:r>
      <w:r w:rsidRPr="00F74199">
        <w:rPr>
          <w:rFonts w:eastAsia="Times New Roman" w:cstheme="minorHAnsi"/>
          <w:color w:val="000000"/>
          <w:sz w:val="28"/>
          <w:szCs w:val="28"/>
        </w:rPr>
        <w:t>Absence</w:t>
      </w:r>
      <w:r w:rsidRPr="00F74199">
        <w:rPr>
          <w:rFonts w:eastAsia="Times New Roman" w:cstheme="minorHAnsi"/>
          <w:b/>
          <w:bCs/>
          <w:color w:val="000000"/>
          <w:sz w:val="28"/>
          <w:szCs w:val="28"/>
        </w:rPr>
        <w:t xml:space="preserve"> </w:t>
      </w:r>
      <w:r w:rsidRPr="00F74199">
        <w:rPr>
          <w:rFonts w:eastAsia="Times New Roman" w:cstheme="minorHAnsi"/>
          <w:color w:val="000000"/>
          <w:sz w:val="28"/>
          <w:szCs w:val="28"/>
        </w:rPr>
        <w:t>refers to the days when students fail to attend School. A student who does not miss a single class throughout the year is said to have a 0% absence record or a 100% attendance record. Absence rates above 10% should be regarded as a cause for concern. Authorized absences are to be distinguished from unauthorized absences or truancy.</w:t>
      </w:r>
    </w:p>
    <w:p w:rsidR="00F74199" w:rsidRPr="00F74199" w:rsidRDefault="00F74199" w:rsidP="00F74199">
      <w:pPr>
        <w:spacing w:after="0" w:line="240" w:lineRule="auto"/>
        <w:rPr>
          <w:rFonts w:eastAsia="Times New Roman" w:cstheme="minorHAnsi"/>
          <w:b/>
          <w:bCs/>
          <w:color w:val="0F243E"/>
          <w:sz w:val="28"/>
          <w:szCs w:val="28"/>
        </w:rPr>
      </w:pPr>
      <w:r w:rsidRPr="00F74199">
        <w:rPr>
          <w:rFonts w:eastAsia="Times New Roman" w:cstheme="minorHAnsi"/>
          <w:color w:val="000000"/>
          <w:sz w:val="28"/>
          <w:szCs w:val="28"/>
        </w:rPr>
        <w:br/>
      </w:r>
      <w:r w:rsidRPr="00F74199">
        <w:rPr>
          <w:rFonts w:eastAsia="Times New Roman" w:cstheme="minorHAnsi"/>
          <w:b/>
          <w:bCs/>
          <w:color w:val="0F243E"/>
          <w:sz w:val="28"/>
          <w:szCs w:val="28"/>
        </w:rPr>
        <w:t>Rational:</w:t>
      </w:r>
      <w:r w:rsidRPr="00F74199">
        <w:rPr>
          <w:rFonts w:eastAsia="Times New Roman" w:cstheme="minorHAnsi"/>
          <w:b/>
          <w:bCs/>
          <w:color w:val="0F243E"/>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To encourage students to attend all classes i</w:t>
      </w:r>
      <w:r w:rsidR="00F62182">
        <w:rPr>
          <w:rFonts w:eastAsia="Times New Roman" w:cstheme="minorHAnsi"/>
          <w:color w:val="000000"/>
          <w:sz w:val="28"/>
          <w:szCs w:val="28"/>
        </w:rPr>
        <w:t xml:space="preserve">n a timely manner, so that they </w:t>
      </w:r>
      <w:r w:rsidRPr="00F74199">
        <w:rPr>
          <w:rFonts w:eastAsia="Times New Roman" w:cstheme="minorHAnsi"/>
          <w:color w:val="000000"/>
          <w:sz w:val="28"/>
          <w:szCs w:val="28"/>
        </w:rPr>
        <w:t>maximize the educational benefit of being in Elite APS.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To ensure that unauthorized absences are dealt with firmly and effectively.</w:t>
      </w:r>
      <w:r w:rsidRPr="00F74199">
        <w:rPr>
          <w:rFonts w:eastAsia="Times New Roman" w:cstheme="minorHAnsi"/>
          <w:color w:val="000000"/>
          <w:sz w:val="28"/>
          <w:szCs w:val="28"/>
        </w:rPr>
        <w:br/>
      </w:r>
      <w:r w:rsidRPr="00F74199">
        <w:rPr>
          <w:rFonts w:eastAsia="Times New Roman" w:cstheme="minorHAnsi"/>
          <w:color w:val="000000"/>
          <w:sz w:val="28"/>
          <w:szCs w:val="28"/>
        </w:rPr>
        <w:br/>
      </w:r>
      <w:r w:rsidRPr="00F74199">
        <w:rPr>
          <w:rFonts w:eastAsia="Times New Roman" w:cstheme="minorHAnsi"/>
          <w:b/>
          <w:bCs/>
          <w:color w:val="0F243E"/>
          <w:sz w:val="28"/>
          <w:szCs w:val="28"/>
        </w:rPr>
        <w:t>Policy Statement:</w:t>
      </w:r>
    </w:p>
    <w:p w:rsidR="00F74199" w:rsidRDefault="00F74199" w:rsidP="00F62182">
      <w:pPr>
        <w:spacing w:after="0" w:line="240" w:lineRule="auto"/>
        <w:rPr>
          <w:rFonts w:eastAsia="Times New Roman" w:cstheme="minorHAnsi"/>
          <w:color w:val="000000"/>
          <w:sz w:val="28"/>
          <w:szCs w:val="28"/>
        </w:rPr>
      </w:pPr>
      <w:r w:rsidRPr="00F74199">
        <w:rPr>
          <w:rFonts w:eastAsia="Times New Roman" w:cstheme="minorHAnsi"/>
          <w:b/>
          <w:bCs/>
          <w:color w:val="0F243E"/>
          <w:sz w:val="28"/>
          <w:szCs w:val="28"/>
        </w:rPr>
        <w:br/>
      </w:r>
      <w:r w:rsidRPr="00F74199">
        <w:rPr>
          <w:rFonts w:eastAsia="Times New Roman" w:cstheme="minorHAnsi"/>
          <w:color w:val="000000"/>
          <w:sz w:val="28"/>
          <w:szCs w:val="28"/>
        </w:rPr>
        <w:t>The policy highlights the need for students to</w:t>
      </w:r>
      <w:r w:rsidR="00F62182">
        <w:rPr>
          <w:rFonts w:eastAsia="Times New Roman" w:cstheme="minorHAnsi"/>
          <w:color w:val="000000"/>
          <w:sz w:val="28"/>
          <w:szCs w:val="28"/>
        </w:rPr>
        <w:t xml:space="preserve"> be</w:t>
      </w:r>
      <w:r w:rsidRPr="00F74199">
        <w:rPr>
          <w:rFonts w:eastAsia="Times New Roman" w:cstheme="minorHAnsi"/>
          <w:color w:val="000000"/>
          <w:sz w:val="28"/>
          <w:szCs w:val="28"/>
        </w:rPr>
        <w:t xml:space="preserve"> </w:t>
      </w:r>
      <w:proofErr w:type="gramStart"/>
      <w:r w:rsidRPr="00F74199">
        <w:rPr>
          <w:rFonts w:eastAsia="Times New Roman" w:cstheme="minorHAnsi"/>
          <w:color w:val="000000"/>
          <w:sz w:val="28"/>
          <w:szCs w:val="28"/>
        </w:rPr>
        <w:t>punctual</w:t>
      </w:r>
      <w:r w:rsidR="00F62182">
        <w:rPr>
          <w:rFonts w:eastAsia="Times New Roman" w:cstheme="minorHAnsi"/>
          <w:color w:val="000000"/>
          <w:sz w:val="28"/>
          <w:szCs w:val="28"/>
        </w:rPr>
        <w:t xml:space="preserve"> </w:t>
      </w:r>
      <w:r w:rsidRPr="00F74199">
        <w:rPr>
          <w:rFonts w:eastAsia="Times New Roman" w:cstheme="minorHAnsi"/>
          <w:color w:val="000000"/>
          <w:sz w:val="28"/>
          <w:szCs w:val="28"/>
        </w:rPr>
        <w:t xml:space="preserve"> and</w:t>
      </w:r>
      <w:proofErr w:type="gramEnd"/>
      <w:r w:rsidRPr="00F74199">
        <w:rPr>
          <w:rFonts w:eastAsia="Times New Roman" w:cstheme="minorHAnsi"/>
          <w:color w:val="000000"/>
          <w:sz w:val="28"/>
          <w:szCs w:val="28"/>
        </w:rPr>
        <w:t xml:space="preserve"> regularly attend School and all lessons. Schools shall seek to achieve low absence rates by:</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Following up on all unexplained absences immediately.</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Providing a safe, caring and engaging learning environment that encourages</w:t>
      </w:r>
      <w:r>
        <w:rPr>
          <w:rFonts w:eastAsia="Times New Roman" w:cstheme="minorHAnsi"/>
          <w:color w:val="000000"/>
          <w:sz w:val="28"/>
          <w:szCs w:val="28"/>
        </w:rPr>
        <w:t xml:space="preserve"> </w:t>
      </w:r>
      <w:r w:rsidRPr="00F74199">
        <w:rPr>
          <w:rFonts w:eastAsia="Times New Roman" w:cstheme="minorHAnsi"/>
          <w:color w:val="000000"/>
          <w:sz w:val="28"/>
          <w:szCs w:val="28"/>
        </w:rPr>
        <w:t>and stimulates students.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Recognizing and rewarding excellent or improved student attendance.</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Implementing strategies and programs to address attendance problems for</w:t>
      </w:r>
      <w:r>
        <w:rPr>
          <w:rFonts w:eastAsia="Times New Roman" w:cstheme="minorHAnsi"/>
          <w:color w:val="000000"/>
          <w:sz w:val="28"/>
          <w:szCs w:val="28"/>
        </w:rPr>
        <w:t xml:space="preserve"> </w:t>
      </w:r>
      <w:r w:rsidRPr="00F74199">
        <w:rPr>
          <w:rFonts w:eastAsia="Times New Roman" w:cstheme="minorHAnsi"/>
          <w:color w:val="000000"/>
          <w:sz w:val="28"/>
          <w:szCs w:val="28"/>
        </w:rPr>
        <w:t>individual students.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Providing clear and specific information abou</w:t>
      </w:r>
      <w:r w:rsidR="00F62182">
        <w:rPr>
          <w:rFonts w:eastAsia="Times New Roman" w:cstheme="minorHAnsi"/>
          <w:color w:val="000000"/>
          <w:sz w:val="28"/>
          <w:szCs w:val="28"/>
        </w:rPr>
        <w:t xml:space="preserve">t the rules and consequences of </w:t>
      </w:r>
      <w:r w:rsidRPr="00F74199">
        <w:rPr>
          <w:rFonts w:eastAsia="Times New Roman" w:cstheme="minorHAnsi"/>
          <w:color w:val="000000"/>
          <w:sz w:val="28"/>
          <w:szCs w:val="28"/>
        </w:rPr>
        <w:t>poor attendance to Parents/Guard</w:t>
      </w:r>
      <w:r>
        <w:rPr>
          <w:rFonts w:eastAsia="Times New Roman" w:cstheme="minorHAnsi"/>
          <w:color w:val="000000"/>
          <w:sz w:val="28"/>
          <w:szCs w:val="28"/>
        </w:rPr>
        <w:t>ians, students and School staff.</w:t>
      </w:r>
    </w:p>
    <w:p w:rsidR="00F74199" w:rsidRPr="00F74199" w:rsidRDefault="00F74199" w:rsidP="00F74199">
      <w:pPr>
        <w:spacing w:after="0" w:line="240" w:lineRule="auto"/>
        <w:rPr>
          <w:rFonts w:eastAsia="Times New Roman" w:cstheme="minorHAnsi"/>
          <w:sz w:val="28"/>
          <w:szCs w:val="28"/>
        </w:rPr>
      </w:pPr>
      <w:r w:rsidRPr="00F74199">
        <w:rPr>
          <w:rFonts w:eastAsia="Times New Roman" w:cstheme="minorHAnsi"/>
          <w:b/>
          <w:bCs/>
          <w:i/>
          <w:iCs/>
          <w:color w:val="8A2003"/>
          <w:sz w:val="28"/>
          <w:szCs w:val="28"/>
        </w:rPr>
        <w:t>Types of Absences</w:t>
      </w:r>
      <w:r w:rsidRPr="00F74199">
        <w:rPr>
          <w:rFonts w:eastAsia="Times New Roman" w:cstheme="minorHAnsi"/>
          <w:b/>
          <w:bCs/>
          <w:i/>
          <w:iCs/>
          <w:color w:val="8A2003"/>
          <w:sz w:val="28"/>
          <w:szCs w:val="28"/>
        </w:rPr>
        <w:br/>
      </w:r>
      <w:r w:rsidRPr="00F74199">
        <w:rPr>
          <w:rFonts w:eastAsia="Times New Roman" w:cstheme="minorHAnsi"/>
          <w:b/>
          <w:bCs/>
          <w:i/>
          <w:iCs/>
          <w:color w:val="0F243E"/>
          <w:sz w:val="28"/>
          <w:szCs w:val="28"/>
        </w:rPr>
        <w:t>Authorized Absences</w:t>
      </w:r>
      <w:r w:rsidRPr="00F74199">
        <w:rPr>
          <w:rFonts w:eastAsia="Times New Roman" w:cstheme="minorHAnsi"/>
          <w:b/>
          <w:bCs/>
          <w:i/>
          <w:iCs/>
          <w:color w:val="0F243E"/>
          <w:sz w:val="28"/>
          <w:szCs w:val="28"/>
        </w:rPr>
        <w:br/>
      </w:r>
      <w:r w:rsidRPr="00F74199">
        <w:rPr>
          <w:rFonts w:eastAsia="Times New Roman" w:cstheme="minorHAnsi"/>
          <w:color w:val="000000"/>
          <w:sz w:val="28"/>
          <w:szCs w:val="28"/>
        </w:rPr>
        <w:t>The following types of absences may be regarded as authorized when confirmed by a</w:t>
      </w:r>
      <w:r>
        <w:rPr>
          <w:rFonts w:eastAsia="Times New Roman" w:cstheme="minorHAnsi"/>
          <w:color w:val="000000"/>
          <w:sz w:val="28"/>
          <w:szCs w:val="28"/>
        </w:rPr>
        <w:t xml:space="preserve"> </w:t>
      </w:r>
      <w:r w:rsidRPr="00F74199">
        <w:rPr>
          <w:rFonts w:eastAsia="Times New Roman" w:cstheme="minorHAnsi"/>
          <w:color w:val="000000"/>
          <w:sz w:val="28"/>
          <w:szCs w:val="28"/>
        </w:rPr>
        <w:t>signed letter from Parents/Guardians or by way of official documents: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Illness.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Death of first or second degree relative.</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Scheduled doctor appointments.</w:t>
      </w:r>
      <w:r w:rsidRPr="00F74199">
        <w:rPr>
          <w:rFonts w:eastAsia="Times New Roman" w:cstheme="minorHAnsi"/>
          <w:color w:val="000000"/>
          <w:sz w:val="28"/>
          <w:szCs w:val="28"/>
        </w:rPr>
        <w:br/>
      </w:r>
      <w:r w:rsidRPr="00F74199">
        <w:rPr>
          <w:rFonts w:eastAsia="Times New Roman" w:cstheme="minorHAnsi"/>
          <w:color w:val="000000"/>
          <w:sz w:val="28"/>
          <w:szCs w:val="28"/>
        </w:rPr>
        <w:lastRenderedPageBreak/>
        <w:sym w:font="Symbol" w:char="F0B7"/>
      </w:r>
      <w:r w:rsidRPr="00F74199">
        <w:rPr>
          <w:rFonts w:eastAsia="Times New Roman" w:cstheme="minorHAnsi"/>
          <w:color w:val="000000"/>
          <w:sz w:val="28"/>
          <w:szCs w:val="28"/>
        </w:rPr>
        <w:t xml:space="preserve"> Official community task.</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Mandatory appearance before an official body.</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Essential urgent family travel for matters such as medical treatment or the</w:t>
      </w:r>
      <w:r>
        <w:rPr>
          <w:rFonts w:eastAsia="Times New Roman" w:cstheme="minorHAnsi"/>
          <w:color w:val="000000"/>
          <w:sz w:val="28"/>
          <w:szCs w:val="28"/>
        </w:rPr>
        <w:t xml:space="preserve"> </w:t>
      </w:r>
      <w:r w:rsidRPr="00F74199">
        <w:rPr>
          <w:rFonts w:eastAsia="Times New Roman" w:cstheme="minorHAnsi"/>
          <w:color w:val="000000"/>
          <w:sz w:val="28"/>
          <w:szCs w:val="28"/>
        </w:rPr>
        <w:t>death of a family member.</w:t>
      </w:r>
      <w:r w:rsidRPr="00F74199">
        <w:rPr>
          <w:rFonts w:eastAsia="Times New Roman" w:cstheme="minorHAnsi"/>
          <w:sz w:val="28"/>
          <w:szCs w:val="28"/>
        </w:rPr>
        <w:br/>
      </w:r>
      <w:r w:rsidRPr="00F74199">
        <w:rPr>
          <w:rFonts w:eastAsia="Times New Roman" w:cstheme="minorHAnsi"/>
          <w:color w:val="000000"/>
          <w:sz w:val="28"/>
          <w:szCs w:val="28"/>
        </w:rPr>
        <w:br/>
      </w:r>
      <w:r w:rsidRPr="00F74199">
        <w:rPr>
          <w:rFonts w:eastAsia="Times New Roman" w:cstheme="minorHAnsi"/>
          <w:b/>
          <w:bCs/>
          <w:i/>
          <w:iCs/>
          <w:color w:val="0F243E"/>
          <w:sz w:val="28"/>
          <w:szCs w:val="28"/>
        </w:rPr>
        <w:t>Unauthorized Absences</w:t>
      </w:r>
      <w:r w:rsidRPr="00F74199">
        <w:rPr>
          <w:rFonts w:eastAsia="Times New Roman" w:cstheme="minorHAnsi"/>
          <w:b/>
          <w:bCs/>
          <w:i/>
          <w:iCs/>
          <w:color w:val="0F243E"/>
          <w:sz w:val="28"/>
          <w:szCs w:val="28"/>
        </w:rPr>
        <w:br/>
      </w:r>
      <w:r w:rsidRPr="00F74199">
        <w:rPr>
          <w:rFonts w:eastAsia="Times New Roman" w:cstheme="minorHAnsi"/>
          <w:color w:val="000000"/>
          <w:sz w:val="28"/>
          <w:szCs w:val="28"/>
        </w:rPr>
        <w:t>The following types of absences are to be regarded as unauthorized:</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Shopping trips.</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Unnecessary travel.</w:t>
      </w:r>
      <w:r w:rsidRPr="00F74199">
        <w:rPr>
          <w:rFonts w:eastAsia="Times New Roman" w:cstheme="minorHAnsi"/>
          <w:color w:val="000000"/>
          <w:sz w:val="28"/>
          <w:szCs w:val="28"/>
        </w:rPr>
        <w:br/>
      </w:r>
      <w:r w:rsidRPr="00F74199">
        <w:rPr>
          <w:rFonts w:eastAsia="Times New Roman" w:cstheme="minorHAnsi"/>
          <w:color w:val="000000"/>
          <w:sz w:val="28"/>
          <w:szCs w:val="28"/>
        </w:rPr>
        <w:sym w:font="Symbol" w:char="F0B7"/>
      </w:r>
      <w:r w:rsidRPr="00F74199">
        <w:rPr>
          <w:rFonts w:eastAsia="Times New Roman" w:cstheme="minorHAnsi"/>
          <w:color w:val="000000"/>
          <w:sz w:val="28"/>
          <w:szCs w:val="28"/>
        </w:rPr>
        <w:t xml:space="preserve"> Other types of absences not included in the authorized absences list.</w:t>
      </w:r>
      <w:r w:rsidRPr="00F74199">
        <w:rPr>
          <w:rFonts w:eastAsia="Times New Roman" w:cstheme="minorHAnsi"/>
          <w:color w:val="000000"/>
          <w:sz w:val="28"/>
          <w:szCs w:val="28"/>
        </w:rPr>
        <w:br/>
        <w:t>Students are considered to be truant if they are absent from School without their</w:t>
      </w:r>
      <w:r>
        <w:rPr>
          <w:rFonts w:eastAsia="Times New Roman" w:cstheme="minorHAnsi"/>
          <w:color w:val="000000"/>
          <w:sz w:val="28"/>
          <w:szCs w:val="28"/>
        </w:rPr>
        <w:t xml:space="preserve"> </w:t>
      </w:r>
      <w:r w:rsidRPr="00F74199">
        <w:rPr>
          <w:rFonts w:eastAsia="Times New Roman" w:cstheme="minorHAnsi"/>
          <w:color w:val="000000"/>
          <w:sz w:val="28"/>
          <w:szCs w:val="28"/>
        </w:rPr>
        <w:t>Parents’/Guardians’ knowledge or consent, or if Parents/Guardians have colluded with the student so that they are absent without authorization. Truancy is an unauthorized absence, and Schools must immediately inform the student’s Parents/Guardians of incidents of truancy and shall hold discussions with them and the student and closely monitor the student’s attendance.</w:t>
      </w:r>
      <w:r>
        <w:rPr>
          <w:rFonts w:eastAsia="Times New Roman" w:cstheme="minorHAnsi"/>
          <w:color w:val="000000"/>
          <w:sz w:val="28"/>
          <w:szCs w:val="28"/>
        </w:rPr>
        <w:t xml:space="preserve"> </w:t>
      </w:r>
      <w:r w:rsidRPr="00F74199">
        <w:rPr>
          <w:rFonts w:eastAsia="Times New Roman" w:cstheme="minorHAnsi"/>
          <w:color w:val="000000"/>
          <w:sz w:val="28"/>
          <w:szCs w:val="28"/>
        </w:rPr>
        <w:t>If an absence is authorized, the student has the right to make up the work and tests that were missed. If an absence is unauthorized, the School will agree with the</w:t>
      </w:r>
      <w:r>
        <w:rPr>
          <w:rFonts w:eastAsia="Times New Roman" w:cstheme="minorHAnsi"/>
          <w:color w:val="000000"/>
          <w:sz w:val="28"/>
          <w:szCs w:val="28"/>
        </w:rPr>
        <w:t xml:space="preserve"> </w:t>
      </w:r>
      <w:r w:rsidRPr="00F74199">
        <w:rPr>
          <w:rFonts w:eastAsia="Times New Roman" w:cstheme="minorHAnsi"/>
          <w:color w:val="000000"/>
          <w:sz w:val="28"/>
          <w:szCs w:val="28"/>
        </w:rPr>
        <w:t>Parents/Guardians on the appropriate course of action pending completion of the</w:t>
      </w:r>
      <w:r>
        <w:rPr>
          <w:rFonts w:eastAsia="Times New Roman" w:cstheme="minorHAnsi"/>
          <w:color w:val="000000"/>
          <w:sz w:val="28"/>
          <w:szCs w:val="28"/>
        </w:rPr>
        <w:t xml:space="preserve"> </w:t>
      </w:r>
      <w:r w:rsidRPr="00F74199">
        <w:rPr>
          <w:rFonts w:eastAsia="Times New Roman" w:cstheme="minorHAnsi"/>
          <w:color w:val="000000"/>
          <w:sz w:val="28"/>
          <w:szCs w:val="28"/>
        </w:rPr>
        <w:t>investigation into the circumstances surrounding the absence.</w:t>
      </w:r>
      <w:r>
        <w:rPr>
          <w:rFonts w:eastAsia="Times New Roman" w:cstheme="minorHAnsi"/>
          <w:color w:val="000000"/>
          <w:sz w:val="28"/>
          <w:szCs w:val="28"/>
        </w:rPr>
        <w:t xml:space="preserve"> </w:t>
      </w:r>
      <w:r w:rsidRPr="00F74199">
        <w:rPr>
          <w:rFonts w:eastAsia="Times New Roman" w:cstheme="minorHAnsi"/>
          <w:color w:val="000000"/>
          <w:sz w:val="28"/>
          <w:szCs w:val="28"/>
        </w:rPr>
        <w:t>School administration will excuse students for being late in the morning during days with adverse weather conditions (e.g. heavy fog).</w:t>
      </w:r>
      <w:r>
        <w:rPr>
          <w:rFonts w:eastAsia="Times New Roman" w:cstheme="minorHAnsi"/>
          <w:color w:val="000000"/>
          <w:sz w:val="28"/>
          <w:szCs w:val="28"/>
        </w:rPr>
        <w:t xml:space="preserve"> </w:t>
      </w:r>
      <w:r w:rsidRPr="00F74199">
        <w:rPr>
          <w:rFonts w:eastAsia="Times New Roman" w:cstheme="minorHAnsi"/>
          <w:color w:val="000000"/>
          <w:sz w:val="28"/>
          <w:szCs w:val="28"/>
        </w:rPr>
        <w:t>Parents/Guardians who plan to have their children miss several days of School are required to notify the School at least ten days before the anticipated absence, in order to allow teachers time to prepare the list of assignments that will be missed during the absence. The student or Parent/Guardian shall be responsible for contacting the School administration to learn of all assignments and tasks given to the student. These assignments must be completed by the student and returned to the relevant teachers either before leaving or shortly after returning from the absence.</w:t>
      </w:r>
      <w:r>
        <w:rPr>
          <w:rFonts w:eastAsia="Times New Roman" w:cstheme="minorHAnsi"/>
          <w:color w:val="000000"/>
          <w:sz w:val="28"/>
          <w:szCs w:val="28"/>
        </w:rPr>
        <w:br/>
      </w:r>
      <w:r w:rsidRPr="00F74199">
        <w:rPr>
          <w:rFonts w:eastAsia="Times New Roman" w:cstheme="minorHAnsi"/>
          <w:color w:val="000000"/>
          <w:sz w:val="28"/>
          <w:szCs w:val="28"/>
        </w:rPr>
        <w:br/>
      </w:r>
      <w:r w:rsidRPr="00F74199">
        <w:rPr>
          <w:rFonts w:eastAsia="Times New Roman" w:cstheme="minorHAnsi"/>
          <w:b/>
          <w:bCs/>
          <w:color w:val="0F243E"/>
          <w:sz w:val="28"/>
          <w:szCs w:val="28"/>
        </w:rPr>
        <w:t>ROLES AND RESPONSIBILITIES:</w:t>
      </w:r>
    </w:p>
    <w:p w:rsidR="003A5F72" w:rsidRDefault="00F74199" w:rsidP="00755ABF">
      <w:pPr>
        <w:rPr>
          <w:rtl/>
        </w:rPr>
      </w:pPr>
      <w:r w:rsidRPr="00F74199">
        <w:rPr>
          <w:rFonts w:eastAsia="Times New Roman" w:cstheme="minorHAnsi"/>
          <w:b/>
          <w:bCs/>
          <w:color w:val="000000"/>
          <w:sz w:val="28"/>
          <w:szCs w:val="28"/>
        </w:rPr>
        <w:t xml:space="preserve">Principal </w:t>
      </w:r>
      <w:r w:rsidRPr="00F74199">
        <w:rPr>
          <w:rFonts w:eastAsia="Times New Roman" w:cstheme="minorHAnsi"/>
          <w:color w:val="000000"/>
          <w:sz w:val="28"/>
          <w:szCs w:val="28"/>
        </w:rPr>
        <w:t>will</w:t>
      </w:r>
      <w:proofErr w:type="gramStart"/>
      <w:r w:rsidRPr="00F74199">
        <w:rPr>
          <w:rFonts w:eastAsia="Times New Roman" w:cstheme="minorHAnsi"/>
          <w:color w:val="000000"/>
          <w:sz w:val="28"/>
          <w:szCs w:val="28"/>
        </w:rPr>
        <w:t>:</w:t>
      </w:r>
      <w:proofErr w:type="gramEnd"/>
      <w:r w:rsidRPr="00F74199">
        <w:rPr>
          <w:rFonts w:eastAsia="Times New Roman" w:cstheme="minorHAnsi"/>
          <w:color w:val="000000"/>
          <w:sz w:val="28"/>
          <w:szCs w:val="28"/>
        </w:rPr>
        <w:br/>
        <w:t>- Develop, implement and regularly review the School’s policies and procedures</w:t>
      </w:r>
      <w:r>
        <w:rPr>
          <w:rFonts w:eastAsia="Times New Roman" w:cstheme="minorHAnsi"/>
          <w:color w:val="000000"/>
          <w:sz w:val="28"/>
          <w:szCs w:val="28"/>
        </w:rPr>
        <w:t xml:space="preserve"> </w:t>
      </w:r>
      <w:r w:rsidRPr="00F74199">
        <w:rPr>
          <w:rFonts w:eastAsia="Times New Roman" w:cstheme="minorHAnsi"/>
          <w:color w:val="000000"/>
          <w:sz w:val="28"/>
          <w:szCs w:val="28"/>
        </w:rPr>
        <w:t>for promoting good attendance.</w:t>
      </w:r>
      <w:r w:rsidRPr="00F74199">
        <w:rPr>
          <w:rFonts w:eastAsia="Times New Roman" w:cstheme="minorHAnsi"/>
          <w:color w:val="000000"/>
          <w:sz w:val="28"/>
          <w:szCs w:val="28"/>
        </w:rPr>
        <w:br/>
        <w:t xml:space="preserve">- Follow up on repeated absence, including truancy, and ensure full </w:t>
      </w:r>
      <w:r w:rsidRPr="00F74199">
        <w:rPr>
          <w:rFonts w:eastAsia="Times New Roman" w:cstheme="minorHAnsi"/>
          <w:color w:val="000000"/>
          <w:sz w:val="28"/>
          <w:szCs w:val="28"/>
        </w:rPr>
        <w:lastRenderedPageBreak/>
        <w:t>compliance with the</w:t>
      </w:r>
      <w:r w:rsidR="00F62182">
        <w:rPr>
          <w:rFonts w:eastAsia="Times New Roman" w:cstheme="minorHAnsi"/>
          <w:color w:val="000000"/>
          <w:sz w:val="28"/>
          <w:szCs w:val="28"/>
        </w:rPr>
        <w:t xml:space="preserve"> </w:t>
      </w:r>
      <w:proofErr w:type="gramStart"/>
      <w:r w:rsidR="00F62182">
        <w:rPr>
          <w:rFonts w:eastAsia="Times New Roman" w:cstheme="minorHAnsi"/>
          <w:color w:val="000000"/>
          <w:sz w:val="28"/>
          <w:szCs w:val="28"/>
        </w:rPr>
        <w:t xml:space="preserve">Ministry </w:t>
      </w:r>
      <w:r w:rsidRPr="00F74199">
        <w:rPr>
          <w:rFonts w:eastAsia="Times New Roman" w:cstheme="minorHAnsi"/>
          <w:color w:val="000000"/>
          <w:sz w:val="28"/>
          <w:szCs w:val="28"/>
        </w:rPr>
        <w:t>’s</w:t>
      </w:r>
      <w:proofErr w:type="gramEnd"/>
      <w:r w:rsidRPr="00F74199">
        <w:rPr>
          <w:rFonts w:eastAsia="Times New Roman" w:cstheme="minorHAnsi"/>
          <w:color w:val="000000"/>
          <w:sz w:val="28"/>
          <w:szCs w:val="28"/>
        </w:rPr>
        <w:t xml:space="preserve"> requirements.</w:t>
      </w:r>
      <w:r w:rsidRPr="00F74199">
        <w:rPr>
          <w:rFonts w:eastAsia="Times New Roman" w:cstheme="minorHAnsi"/>
          <w:color w:val="000000"/>
          <w:sz w:val="28"/>
          <w:szCs w:val="28"/>
        </w:rPr>
        <w:br/>
        <w:t>- Provide clear information about the consequences of poor attendance to Parents/Guardians, students and School staff.</w:t>
      </w:r>
      <w:r w:rsidRPr="00F74199">
        <w:rPr>
          <w:rFonts w:eastAsia="Times New Roman" w:cstheme="minorHAnsi"/>
          <w:color w:val="000000"/>
          <w:sz w:val="28"/>
          <w:szCs w:val="28"/>
        </w:rPr>
        <w:br/>
        <w:t>- Ensure that the School’s policies and procedures for promoting good School</w:t>
      </w:r>
      <w:r>
        <w:rPr>
          <w:rFonts w:eastAsia="Times New Roman" w:cstheme="minorHAnsi"/>
          <w:color w:val="000000"/>
          <w:sz w:val="28"/>
          <w:szCs w:val="28"/>
        </w:rPr>
        <w:t xml:space="preserve"> </w:t>
      </w:r>
      <w:r w:rsidRPr="00F74199">
        <w:rPr>
          <w:rFonts w:eastAsia="Times New Roman" w:cstheme="minorHAnsi"/>
          <w:color w:val="000000"/>
          <w:sz w:val="28"/>
          <w:szCs w:val="28"/>
        </w:rPr>
        <w:t>attendance are implemented and adhered to.</w:t>
      </w:r>
      <w:r w:rsidRPr="00F74199">
        <w:rPr>
          <w:rFonts w:eastAsia="Times New Roman" w:cstheme="minorHAnsi"/>
          <w:color w:val="000000"/>
          <w:sz w:val="28"/>
          <w:szCs w:val="28"/>
        </w:rPr>
        <w:br/>
        <w:t>- Ensure effective administration of student attendance and recording daily</w:t>
      </w:r>
      <w:r w:rsidRPr="00F74199">
        <w:rPr>
          <w:rFonts w:eastAsia="Times New Roman" w:cstheme="minorHAnsi"/>
          <w:color w:val="000000"/>
          <w:sz w:val="28"/>
          <w:szCs w:val="28"/>
        </w:rPr>
        <w:br/>
        <w:t>attendance at School and at all lessons.</w:t>
      </w:r>
      <w:r w:rsidRPr="00F74199">
        <w:rPr>
          <w:rFonts w:eastAsia="Times New Roman" w:cstheme="minorHAnsi"/>
          <w:color w:val="000000"/>
          <w:sz w:val="28"/>
          <w:szCs w:val="28"/>
        </w:rPr>
        <w:br/>
        <w:t>- Set procedures for dealing with poor attendance and tardiness.</w:t>
      </w:r>
      <w:r w:rsidRPr="00F74199">
        <w:rPr>
          <w:rFonts w:eastAsia="Times New Roman" w:cstheme="minorHAnsi"/>
          <w:color w:val="000000"/>
          <w:sz w:val="28"/>
          <w:szCs w:val="28"/>
        </w:rPr>
        <w:br/>
        <w:t xml:space="preserve">- Regularly report to the relevant </w:t>
      </w:r>
      <w:r w:rsidR="00F62182">
        <w:rPr>
          <w:rFonts w:eastAsia="Times New Roman" w:cstheme="minorHAnsi"/>
          <w:color w:val="000000"/>
          <w:sz w:val="28"/>
          <w:szCs w:val="28"/>
        </w:rPr>
        <w:t xml:space="preserve">Ministry instructions </w:t>
      </w:r>
      <w:r w:rsidRPr="00F74199">
        <w:rPr>
          <w:rFonts w:eastAsia="Times New Roman" w:cstheme="minorHAnsi"/>
          <w:color w:val="000000"/>
          <w:sz w:val="28"/>
          <w:szCs w:val="28"/>
        </w:rPr>
        <w:t>on student attendance.</w:t>
      </w:r>
      <w:r w:rsidRPr="00F74199">
        <w:rPr>
          <w:rFonts w:eastAsia="Times New Roman" w:cstheme="minorHAnsi"/>
          <w:color w:val="000000"/>
          <w:sz w:val="28"/>
          <w:szCs w:val="28"/>
        </w:rPr>
        <w:br/>
        <w:t>- Address and limit excessive absences including truancy, as per the</w:t>
      </w:r>
      <w:r w:rsidR="00755ABF">
        <w:rPr>
          <w:rFonts w:eastAsia="Times New Roman" w:cstheme="minorHAnsi"/>
          <w:color w:val="000000"/>
          <w:sz w:val="28"/>
          <w:szCs w:val="28"/>
        </w:rPr>
        <w:t xml:space="preserve"> Ministry’s </w:t>
      </w:r>
      <w:r w:rsidRPr="00F74199">
        <w:rPr>
          <w:rFonts w:eastAsia="Times New Roman" w:cstheme="minorHAnsi"/>
          <w:color w:val="000000"/>
          <w:sz w:val="28"/>
          <w:szCs w:val="28"/>
        </w:rPr>
        <w:t>requirements, and seek to identify the root causes of such behavior.</w:t>
      </w:r>
      <w:r w:rsidRPr="00F74199">
        <w:rPr>
          <w:rFonts w:ascii="Times New Roman" w:eastAsia="Times New Roman" w:hAnsi="Times New Roman" w:cs="Times New Roman"/>
          <w:sz w:val="24"/>
          <w:szCs w:val="24"/>
        </w:rPr>
        <w:br/>
      </w:r>
      <w:bookmarkStart w:id="0" w:name="_GoBack"/>
      <w:bookmarkEnd w:id="0"/>
    </w:p>
    <w:sectPr w:rsidR="003A5F72">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5F" w:rsidRDefault="00AC535F" w:rsidP="00F74199">
      <w:pPr>
        <w:spacing w:after="0" w:line="240" w:lineRule="auto"/>
      </w:pPr>
      <w:r>
        <w:separator/>
      </w:r>
    </w:p>
  </w:endnote>
  <w:endnote w:type="continuationSeparator" w:id="0">
    <w:p w:rsidR="00AC535F" w:rsidRDefault="00AC535F" w:rsidP="00F7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5F" w:rsidRDefault="00AC535F" w:rsidP="00F74199">
      <w:pPr>
        <w:spacing w:after="0" w:line="240" w:lineRule="auto"/>
      </w:pPr>
      <w:r>
        <w:separator/>
      </w:r>
    </w:p>
  </w:footnote>
  <w:footnote w:type="continuationSeparator" w:id="0">
    <w:p w:rsidR="00AC535F" w:rsidRDefault="00AC535F" w:rsidP="00F74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9" w:rsidRPr="0078216F" w:rsidRDefault="00F74199" w:rsidP="0078216F">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17C2CA3E" wp14:editId="26D5731C">
          <wp:simplePos x="0" y="0"/>
          <wp:positionH relativeFrom="column">
            <wp:posOffset>-488102</wp:posOffset>
          </wp:positionH>
          <wp:positionV relativeFrom="paragraph">
            <wp:posOffset>-332703</wp:posOffset>
          </wp:positionV>
          <wp:extent cx="860611" cy="726141"/>
          <wp:effectExtent l="0" t="0" r="0"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0611" cy="726141"/>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The Elite American Private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99"/>
    <w:rsid w:val="000F6AE3"/>
    <w:rsid w:val="00235808"/>
    <w:rsid w:val="003E66F2"/>
    <w:rsid w:val="004B3382"/>
    <w:rsid w:val="004B54C1"/>
    <w:rsid w:val="00755ABF"/>
    <w:rsid w:val="0078216F"/>
    <w:rsid w:val="007F13EA"/>
    <w:rsid w:val="00846AFF"/>
    <w:rsid w:val="00AC535F"/>
    <w:rsid w:val="00AF7DF5"/>
    <w:rsid w:val="00B3643F"/>
    <w:rsid w:val="00C96F81"/>
    <w:rsid w:val="00DA03F2"/>
    <w:rsid w:val="00F62182"/>
    <w:rsid w:val="00F74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74199"/>
    <w:rPr>
      <w:rFonts w:ascii="Candara" w:hAnsi="Candara" w:hint="default"/>
      <w:b/>
      <w:bCs/>
      <w:i w:val="0"/>
      <w:iCs w:val="0"/>
      <w:color w:val="5F604B"/>
      <w:sz w:val="32"/>
      <w:szCs w:val="32"/>
    </w:rPr>
  </w:style>
  <w:style w:type="character" w:customStyle="1" w:styleId="fontstyle21">
    <w:name w:val="fontstyle21"/>
    <w:basedOn w:val="DefaultParagraphFont"/>
    <w:rsid w:val="00F74199"/>
    <w:rPr>
      <w:rFonts w:ascii="Candara" w:hAnsi="Candara" w:hint="default"/>
      <w:b w:val="0"/>
      <w:bCs w:val="0"/>
      <w:i w:val="0"/>
      <w:iCs w:val="0"/>
      <w:color w:val="000000"/>
      <w:sz w:val="24"/>
      <w:szCs w:val="24"/>
    </w:rPr>
  </w:style>
  <w:style w:type="character" w:customStyle="1" w:styleId="fontstyle31">
    <w:name w:val="fontstyle31"/>
    <w:basedOn w:val="DefaultParagraphFont"/>
    <w:rsid w:val="00F74199"/>
    <w:rPr>
      <w:rFonts w:ascii="Symbol" w:hAnsi="Symbol" w:hint="default"/>
      <w:b w:val="0"/>
      <w:bCs w:val="0"/>
      <w:i w:val="0"/>
      <w:iCs w:val="0"/>
      <w:color w:val="000000"/>
      <w:sz w:val="24"/>
      <w:szCs w:val="24"/>
    </w:rPr>
  </w:style>
  <w:style w:type="character" w:customStyle="1" w:styleId="fontstyle41">
    <w:name w:val="fontstyle41"/>
    <w:basedOn w:val="DefaultParagraphFont"/>
    <w:rsid w:val="00F74199"/>
    <w:rPr>
      <w:rFonts w:ascii="Candara" w:hAnsi="Candara" w:hint="default"/>
      <w:b/>
      <w:bCs/>
      <w:i/>
      <w:iCs/>
      <w:color w:val="8A2003"/>
      <w:sz w:val="24"/>
      <w:szCs w:val="24"/>
    </w:rPr>
  </w:style>
  <w:style w:type="character" w:customStyle="1" w:styleId="fontstyle51">
    <w:name w:val="fontstyle51"/>
    <w:basedOn w:val="DefaultParagraphFont"/>
    <w:rsid w:val="00F74199"/>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741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199"/>
  </w:style>
  <w:style w:type="paragraph" w:styleId="Footer">
    <w:name w:val="footer"/>
    <w:basedOn w:val="Normal"/>
    <w:link w:val="FooterChar"/>
    <w:uiPriority w:val="99"/>
    <w:unhideWhenUsed/>
    <w:rsid w:val="00F741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74199"/>
    <w:rPr>
      <w:rFonts w:ascii="Candara" w:hAnsi="Candara" w:hint="default"/>
      <w:b/>
      <w:bCs/>
      <w:i w:val="0"/>
      <w:iCs w:val="0"/>
      <w:color w:val="5F604B"/>
      <w:sz w:val="32"/>
      <w:szCs w:val="32"/>
    </w:rPr>
  </w:style>
  <w:style w:type="character" w:customStyle="1" w:styleId="fontstyle21">
    <w:name w:val="fontstyle21"/>
    <w:basedOn w:val="DefaultParagraphFont"/>
    <w:rsid w:val="00F74199"/>
    <w:rPr>
      <w:rFonts w:ascii="Candara" w:hAnsi="Candara" w:hint="default"/>
      <w:b w:val="0"/>
      <w:bCs w:val="0"/>
      <w:i w:val="0"/>
      <w:iCs w:val="0"/>
      <w:color w:val="000000"/>
      <w:sz w:val="24"/>
      <w:szCs w:val="24"/>
    </w:rPr>
  </w:style>
  <w:style w:type="character" w:customStyle="1" w:styleId="fontstyle31">
    <w:name w:val="fontstyle31"/>
    <w:basedOn w:val="DefaultParagraphFont"/>
    <w:rsid w:val="00F74199"/>
    <w:rPr>
      <w:rFonts w:ascii="Symbol" w:hAnsi="Symbol" w:hint="default"/>
      <w:b w:val="0"/>
      <w:bCs w:val="0"/>
      <w:i w:val="0"/>
      <w:iCs w:val="0"/>
      <w:color w:val="000000"/>
      <w:sz w:val="24"/>
      <w:szCs w:val="24"/>
    </w:rPr>
  </w:style>
  <w:style w:type="character" w:customStyle="1" w:styleId="fontstyle41">
    <w:name w:val="fontstyle41"/>
    <w:basedOn w:val="DefaultParagraphFont"/>
    <w:rsid w:val="00F74199"/>
    <w:rPr>
      <w:rFonts w:ascii="Candara" w:hAnsi="Candara" w:hint="default"/>
      <w:b/>
      <w:bCs/>
      <w:i/>
      <w:iCs/>
      <w:color w:val="8A2003"/>
      <w:sz w:val="24"/>
      <w:szCs w:val="24"/>
    </w:rPr>
  </w:style>
  <w:style w:type="character" w:customStyle="1" w:styleId="fontstyle51">
    <w:name w:val="fontstyle51"/>
    <w:basedOn w:val="DefaultParagraphFont"/>
    <w:rsid w:val="00F74199"/>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741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199"/>
  </w:style>
  <w:style w:type="paragraph" w:styleId="Footer">
    <w:name w:val="footer"/>
    <w:basedOn w:val="Normal"/>
    <w:link w:val="FooterChar"/>
    <w:uiPriority w:val="99"/>
    <w:unhideWhenUsed/>
    <w:rsid w:val="00F741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611">
      <w:bodyDiv w:val="1"/>
      <w:marLeft w:val="0"/>
      <w:marRight w:val="0"/>
      <w:marTop w:val="0"/>
      <w:marBottom w:val="0"/>
      <w:divBdr>
        <w:top w:val="none" w:sz="0" w:space="0" w:color="auto"/>
        <w:left w:val="none" w:sz="0" w:space="0" w:color="auto"/>
        <w:bottom w:val="none" w:sz="0" w:space="0" w:color="auto"/>
        <w:right w:val="none" w:sz="0" w:space="0" w:color="auto"/>
      </w:divBdr>
    </w:div>
    <w:div w:id="1916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9</cp:revision>
  <dcterms:created xsi:type="dcterms:W3CDTF">2019-03-06T21:01:00Z</dcterms:created>
  <dcterms:modified xsi:type="dcterms:W3CDTF">2019-03-11T06:15:00Z</dcterms:modified>
</cp:coreProperties>
</file>