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2F" w:rsidRDefault="0007282F" w:rsidP="0007282F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sz w:val="32"/>
          <w:szCs w:val="32"/>
          <w:rtl/>
        </w:rPr>
      </w:pPr>
      <w:r w:rsidRPr="0007282F">
        <w:rPr>
          <w:rFonts w:ascii="Candara" w:eastAsia="Times New Roman" w:hAnsi="Candara" w:cs="Times New Roman"/>
          <w:b/>
          <w:bCs/>
          <w:sz w:val="32"/>
          <w:szCs w:val="32"/>
        </w:rPr>
        <w:t>Policy: Rights and Responsibilities</w:t>
      </w:r>
    </w:p>
    <w:p w:rsidR="0007282F" w:rsidRPr="0007282F" w:rsidRDefault="0007282F" w:rsidP="0007282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rtl/>
        </w:rPr>
      </w:pPr>
    </w:p>
    <w:p w:rsidR="00EF3EB5" w:rsidRPr="00EF3EB5" w:rsidRDefault="00EF3EB5" w:rsidP="006A311E">
      <w:pPr>
        <w:spacing w:after="0" w:line="240" w:lineRule="auto"/>
        <w:rPr>
          <w:rFonts w:eastAsia="Times New Roman" w:cstheme="minorHAnsi"/>
          <w:b/>
          <w:bCs/>
          <w:color w:val="0F243E"/>
          <w:sz w:val="28"/>
          <w:szCs w:val="28"/>
          <w:u w:val="single"/>
        </w:rPr>
      </w:pPr>
      <w:r w:rsidRPr="00EF3EB5">
        <w:rPr>
          <w:rFonts w:eastAsia="Times New Roman" w:cstheme="minorHAnsi"/>
          <w:b/>
          <w:bCs/>
          <w:color w:val="0F243E"/>
          <w:sz w:val="28"/>
          <w:szCs w:val="28"/>
          <w:u w:val="single"/>
        </w:rPr>
        <w:t>Introduction:</w:t>
      </w:r>
    </w:p>
    <w:p w:rsidR="00EF3EB5" w:rsidRPr="00EF3EB5" w:rsidRDefault="006A311E" w:rsidP="00EF3EB5">
      <w:pPr>
        <w:spacing w:after="0" w:line="240" w:lineRule="auto"/>
        <w:rPr>
          <w:rFonts w:eastAsia="Times New Roman" w:cstheme="minorHAnsi"/>
          <w:b/>
          <w:bCs/>
          <w:color w:val="0F243E"/>
          <w:sz w:val="28"/>
          <w:szCs w:val="28"/>
        </w:rPr>
      </w:pPr>
      <w:r w:rsidRPr="00EF3EB5">
        <w:rPr>
          <w:rFonts w:eastAsia="Times New Roman" w:cstheme="minorHAnsi"/>
          <w:b/>
          <w:bCs/>
          <w:color w:val="000000"/>
          <w:sz w:val="28"/>
          <w:szCs w:val="28"/>
        </w:rPr>
        <w:t xml:space="preserve">Rights </w:t>
      </w:r>
      <w:r w:rsidRPr="00EF3EB5">
        <w:rPr>
          <w:rFonts w:eastAsia="Times New Roman" w:cstheme="minorHAnsi"/>
          <w:color w:val="000000"/>
          <w:sz w:val="28"/>
          <w:szCs w:val="28"/>
        </w:rPr>
        <w:t>refer to the material, moral, ethical, and legal ben</w:t>
      </w:r>
      <w:r w:rsidR="00EF3EB5" w:rsidRPr="00EF3EB5">
        <w:rPr>
          <w:rFonts w:eastAsia="Times New Roman" w:cstheme="minorHAnsi"/>
          <w:color w:val="000000"/>
          <w:sz w:val="28"/>
          <w:szCs w:val="28"/>
        </w:rPr>
        <w:t xml:space="preserve">efits and entitlements given to School staff. </w:t>
      </w:r>
      <w:r w:rsidRPr="00EF3EB5">
        <w:rPr>
          <w:rFonts w:eastAsia="Times New Roman" w:cstheme="minorHAnsi"/>
          <w:b/>
          <w:bCs/>
          <w:color w:val="000000"/>
          <w:sz w:val="28"/>
          <w:szCs w:val="28"/>
        </w:rPr>
        <w:t xml:space="preserve">Responsibilities </w:t>
      </w:r>
      <w:r w:rsidRPr="00EF3EB5">
        <w:rPr>
          <w:rFonts w:eastAsia="Times New Roman" w:cstheme="minorHAnsi"/>
          <w:color w:val="000000"/>
          <w:sz w:val="28"/>
          <w:szCs w:val="28"/>
        </w:rPr>
        <w:t>refer to the tasks and duties that need t</w:t>
      </w:r>
      <w:r w:rsidR="00EF3EB5" w:rsidRPr="00EF3EB5">
        <w:rPr>
          <w:rFonts w:eastAsia="Times New Roman" w:cstheme="minorHAnsi"/>
          <w:color w:val="000000"/>
          <w:sz w:val="28"/>
          <w:szCs w:val="28"/>
        </w:rPr>
        <w:t xml:space="preserve">o be carried out or assigned to </w:t>
      </w:r>
      <w:r w:rsidRPr="00EF3EB5">
        <w:rPr>
          <w:rFonts w:eastAsia="Times New Roman" w:cstheme="minorHAnsi"/>
          <w:color w:val="000000"/>
          <w:sz w:val="28"/>
          <w:szCs w:val="28"/>
        </w:rPr>
        <w:t>School staff based on the employment contract, the nature</w:t>
      </w:r>
      <w:r w:rsidR="00EF3EB5" w:rsidRPr="00EF3EB5">
        <w:rPr>
          <w:rFonts w:eastAsia="Times New Roman" w:cstheme="minorHAnsi"/>
          <w:color w:val="000000"/>
          <w:sz w:val="28"/>
          <w:szCs w:val="28"/>
        </w:rPr>
        <w:t xml:space="preserve"> of the job, and the ethics and </w:t>
      </w:r>
      <w:r w:rsidR="00EF3EB5">
        <w:rPr>
          <w:rFonts w:eastAsia="Times New Roman" w:cstheme="minorHAnsi"/>
          <w:color w:val="000000"/>
          <w:sz w:val="28"/>
          <w:szCs w:val="28"/>
        </w:rPr>
        <w:t xml:space="preserve">conduct of the profession. </w:t>
      </w:r>
      <w:r w:rsidRPr="00EF3EB5">
        <w:rPr>
          <w:rFonts w:eastAsia="Times New Roman" w:cstheme="minorHAnsi"/>
          <w:color w:val="000000"/>
          <w:sz w:val="28"/>
          <w:szCs w:val="28"/>
        </w:rPr>
        <w:t>The rights and responsibilities of staff are closely linked to the Professional Code of Ethics</w:t>
      </w:r>
      <w:r w:rsidR="00EF3EB5" w:rsidRPr="00EF3EB5">
        <w:rPr>
          <w:rFonts w:eastAsia="Times New Roman" w:cstheme="minorHAnsi"/>
          <w:color w:val="000000"/>
          <w:sz w:val="28"/>
          <w:szCs w:val="28"/>
        </w:rPr>
        <w:t>.</w:t>
      </w:r>
      <w:r w:rsidRPr="00EF3EB5">
        <w:rPr>
          <w:rFonts w:eastAsia="Times New Roman" w:cstheme="minorHAnsi"/>
          <w:color w:val="000000"/>
          <w:sz w:val="28"/>
          <w:szCs w:val="28"/>
        </w:rPr>
        <w:br/>
      </w:r>
      <w:r w:rsidRPr="00EF3EB5">
        <w:rPr>
          <w:rFonts w:eastAsia="Times New Roman" w:cstheme="minorHAnsi"/>
          <w:color w:val="000000"/>
          <w:sz w:val="28"/>
          <w:szCs w:val="28"/>
        </w:rPr>
        <w:br/>
      </w:r>
      <w:r w:rsidR="00EF3EB5" w:rsidRPr="00EF3EB5">
        <w:rPr>
          <w:rFonts w:eastAsia="Times New Roman" w:cstheme="minorHAnsi"/>
          <w:b/>
          <w:bCs/>
          <w:color w:val="0F243E"/>
          <w:sz w:val="28"/>
          <w:szCs w:val="28"/>
        </w:rPr>
        <w:t>Rational:</w:t>
      </w:r>
    </w:p>
    <w:p w:rsidR="00EF3EB5" w:rsidRPr="00EF3EB5" w:rsidRDefault="006A311E" w:rsidP="00AB1775">
      <w:pPr>
        <w:spacing w:after="0" w:line="240" w:lineRule="auto"/>
        <w:rPr>
          <w:rFonts w:eastAsia="Times New Roman" w:cstheme="minorHAnsi"/>
          <w:b/>
          <w:bCs/>
          <w:color w:val="0F243E"/>
          <w:sz w:val="28"/>
          <w:szCs w:val="28"/>
        </w:rPr>
      </w:pPr>
      <w:r w:rsidRPr="00EF3EB5">
        <w:rPr>
          <w:rFonts w:eastAsia="Times New Roman" w:cstheme="minorHAnsi"/>
          <w:color w:val="000000"/>
          <w:sz w:val="28"/>
          <w:szCs w:val="28"/>
        </w:rPr>
        <w:t xml:space="preserve">To ensure that all </w:t>
      </w:r>
      <w:r w:rsidR="00AB1775">
        <w:rPr>
          <w:rFonts w:eastAsia="Times New Roman" w:cstheme="minorHAnsi"/>
          <w:color w:val="000000"/>
          <w:sz w:val="28"/>
          <w:szCs w:val="28"/>
        </w:rPr>
        <w:t>Elite APS</w:t>
      </w:r>
      <w:r w:rsidRPr="00EF3EB5">
        <w:rPr>
          <w:rFonts w:eastAsia="Times New Roman" w:cstheme="minorHAnsi"/>
          <w:color w:val="000000"/>
          <w:sz w:val="28"/>
          <w:szCs w:val="28"/>
        </w:rPr>
        <w:t xml:space="preserve"> staff </w:t>
      </w:r>
      <w:r w:rsidR="00EF3EB5">
        <w:rPr>
          <w:rFonts w:eastAsia="Times New Roman" w:cstheme="minorHAnsi"/>
          <w:color w:val="000000"/>
          <w:sz w:val="28"/>
          <w:szCs w:val="28"/>
        </w:rPr>
        <w:t xml:space="preserve">are aware of their legal rights </w:t>
      </w:r>
      <w:r w:rsidRPr="00EF3EB5">
        <w:rPr>
          <w:rFonts w:eastAsia="Times New Roman" w:cstheme="minorHAnsi"/>
          <w:color w:val="000000"/>
          <w:sz w:val="28"/>
          <w:szCs w:val="28"/>
        </w:rPr>
        <w:t>and responsibilities.</w:t>
      </w:r>
      <w:r w:rsidR="00EF3EB5" w:rsidRPr="00EF3EB5">
        <w:rPr>
          <w:rFonts w:eastAsia="Times New Roman" w:cstheme="minorHAnsi"/>
          <w:color w:val="000000"/>
          <w:sz w:val="28"/>
          <w:szCs w:val="28"/>
        </w:rPr>
        <w:br/>
      </w:r>
      <w:r w:rsidRPr="00EF3EB5">
        <w:rPr>
          <w:rFonts w:eastAsia="Times New Roman" w:cstheme="minorHAnsi"/>
          <w:color w:val="000000"/>
          <w:sz w:val="28"/>
          <w:szCs w:val="28"/>
        </w:rPr>
        <w:br/>
      </w:r>
      <w:r w:rsidR="00EF3EB5" w:rsidRPr="00EF3EB5">
        <w:rPr>
          <w:rFonts w:eastAsia="Times New Roman" w:cstheme="minorHAnsi"/>
          <w:b/>
          <w:bCs/>
          <w:color w:val="0F243E"/>
          <w:sz w:val="28"/>
          <w:szCs w:val="28"/>
        </w:rPr>
        <w:t>Policy Statement:</w:t>
      </w:r>
    </w:p>
    <w:p w:rsidR="00EF3EB5" w:rsidRPr="00EF3EB5" w:rsidRDefault="00EF3EB5" w:rsidP="00EF3EB5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F3EB5">
        <w:rPr>
          <w:rFonts w:eastAsia="Times New Roman" w:cstheme="minorHAnsi"/>
          <w:color w:val="000000"/>
          <w:sz w:val="28"/>
          <w:szCs w:val="28"/>
        </w:rPr>
        <w:t>Elite APS</w:t>
      </w:r>
      <w:r w:rsidR="006A311E" w:rsidRPr="00EF3EB5">
        <w:rPr>
          <w:rFonts w:eastAsia="Times New Roman" w:cstheme="minorHAnsi"/>
          <w:color w:val="000000"/>
          <w:sz w:val="28"/>
          <w:szCs w:val="28"/>
        </w:rPr>
        <w:t xml:space="preserve"> comply in full with Federal Law No. (8) </w:t>
      </w:r>
      <w:proofErr w:type="gramStart"/>
      <w:r w:rsidR="006A311E" w:rsidRPr="00EF3EB5">
        <w:rPr>
          <w:rFonts w:eastAsia="Times New Roman" w:cstheme="minorHAnsi"/>
          <w:color w:val="000000"/>
          <w:sz w:val="28"/>
          <w:szCs w:val="28"/>
        </w:rPr>
        <w:t>of</w:t>
      </w:r>
      <w:proofErr w:type="gramEnd"/>
      <w:r w:rsidRPr="00EF3EB5">
        <w:rPr>
          <w:rFonts w:eastAsia="Times New Roman" w:cstheme="minorHAnsi"/>
          <w:color w:val="000000"/>
          <w:sz w:val="28"/>
          <w:szCs w:val="28"/>
        </w:rPr>
        <w:t xml:space="preserve"> 1980 </w:t>
      </w:r>
      <w:r w:rsidR="006A311E" w:rsidRPr="00EF3EB5">
        <w:rPr>
          <w:rFonts w:eastAsia="Times New Roman" w:cstheme="minorHAnsi"/>
          <w:color w:val="000000"/>
          <w:sz w:val="28"/>
          <w:szCs w:val="28"/>
        </w:rPr>
        <w:t xml:space="preserve">concerning the Regulation of </w:t>
      </w:r>
      <w:proofErr w:type="spellStart"/>
      <w:r w:rsidR="006A311E" w:rsidRPr="00EF3EB5">
        <w:rPr>
          <w:rFonts w:eastAsia="Times New Roman" w:cstheme="minorHAnsi"/>
          <w:color w:val="000000"/>
          <w:sz w:val="28"/>
          <w:szCs w:val="28"/>
        </w:rPr>
        <w:t>Labour</w:t>
      </w:r>
      <w:proofErr w:type="spellEnd"/>
      <w:r w:rsidR="006A311E" w:rsidRPr="00EF3EB5">
        <w:rPr>
          <w:rFonts w:eastAsia="Times New Roman" w:cstheme="minorHAnsi"/>
          <w:color w:val="000000"/>
          <w:sz w:val="28"/>
          <w:szCs w:val="28"/>
        </w:rPr>
        <w:t xml:space="preserve"> Relations as a</w:t>
      </w:r>
      <w:r w:rsidRPr="00EF3EB5">
        <w:rPr>
          <w:rFonts w:eastAsia="Times New Roman" w:cstheme="minorHAnsi"/>
          <w:color w:val="000000"/>
          <w:sz w:val="28"/>
          <w:szCs w:val="28"/>
        </w:rPr>
        <w:t xml:space="preserve">mended and all its implementing </w:t>
      </w:r>
      <w:r w:rsidR="006A311E" w:rsidRPr="00EF3EB5">
        <w:rPr>
          <w:rFonts w:eastAsia="Times New Roman" w:cstheme="minorHAnsi"/>
          <w:color w:val="000000"/>
          <w:sz w:val="28"/>
          <w:szCs w:val="28"/>
        </w:rPr>
        <w:t>regulations, and any other related federal or local law or</w:t>
      </w:r>
      <w:r w:rsidRPr="00EF3EB5">
        <w:rPr>
          <w:rFonts w:eastAsia="Times New Roman" w:cstheme="minorHAnsi"/>
          <w:color w:val="000000"/>
          <w:sz w:val="28"/>
          <w:szCs w:val="28"/>
        </w:rPr>
        <w:t xml:space="preserve"> regulation that may be enacted </w:t>
      </w:r>
      <w:r w:rsidR="006A311E" w:rsidRPr="00EF3EB5">
        <w:rPr>
          <w:rFonts w:eastAsia="Times New Roman" w:cstheme="minorHAnsi"/>
          <w:color w:val="000000"/>
          <w:sz w:val="28"/>
          <w:szCs w:val="28"/>
        </w:rPr>
        <w:t>from time to time.</w:t>
      </w:r>
      <w:r w:rsidR="006A311E" w:rsidRPr="00EF3EB5">
        <w:rPr>
          <w:rFonts w:eastAsia="Times New Roman" w:cstheme="minorHAnsi"/>
          <w:color w:val="000000"/>
          <w:sz w:val="28"/>
          <w:szCs w:val="28"/>
        </w:rPr>
        <w:br/>
      </w:r>
      <w:r w:rsidRPr="00EF3EB5">
        <w:rPr>
          <w:rFonts w:eastAsia="Times New Roman" w:cstheme="minorHAnsi"/>
          <w:color w:val="000000"/>
          <w:sz w:val="28"/>
          <w:szCs w:val="28"/>
        </w:rPr>
        <w:t>Elite APS</w:t>
      </w:r>
      <w:r w:rsidR="006A311E" w:rsidRPr="00EF3EB5">
        <w:rPr>
          <w:rFonts w:eastAsia="Times New Roman" w:cstheme="minorHAnsi"/>
          <w:color w:val="000000"/>
          <w:sz w:val="28"/>
          <w:szCs w:val="28"/>
        </w:rPr>
        <w:t xml:space="preserve"> ensure</w:t>
      </w:r>
      <w:r w:rsidRPr="00EF3EB5">
        <w:rPr>
          <w:rFonts w:eastAsia="Times New Roman" w:cstheme="minorHAnsi"/>
          <w:color w:val="000000"/>
          <w:sz w:val="28"/>
          <w:szCs w:val="28"/>
        </w:rPr>
        <w:t>s</w:t>
      </w:r>
      <w:r w:rsidR="006A311E" w:rsidRPr="00EF3EB5">
        <w:rPr>
          <w:rFonts w:eastAsia="Times New Roman" w:cstheme="minorHAnsi"/>
          <w:color w:val="000000"/>
          <w:sz w:val="28"/>
          <w:szCs w:val="28"/>
        </w:rPr>
        <w:t xml:space="preserve"> that the basic rights of all members o</w:t>
      </w:r>
      <w:r>
        <w:rPr>
          <w:rFonts w:eastAsia="Times New Roman" w:cstheme="minorHAnsi"/>
          <w:color w:val="000000"/>
          <w:sz w:val="28"/>
          <w:szCs w:val="28"/>
        </w:rPr>
        <w:t xml:space="preserve">f the School community are </w:t>
      </w:r>
      <w:r w:rsidR="006A311E" w:rsidRPr="00EF3EB5">
        <w:rPr>
          <w:rFonts w:eastAsia="Times New Roman" w:cstheme="minorHAnsi"/>
          <w:color w:val="000000"/>
          <w:sz w:val="28"/>
          <w:szCs w:val="28"/>
        </w:rPr>
        <w:t xml:space="preserve">protected at all times, and that all members of the </w:t>
      </w:r>
      <w:r>
        <w:rPr>
          <w:rFonts w:eastAsia="Times New Roman" w:cstheme="minorHAnsi"/>
          <w:color w:val="000000"/>
          <w:sz w:val="28"/>
          <w:szCs w:val="28"/>
        </w:rPr>
        <w:t xml:space="preserve">School community understand the </w:t>
      </w:r>
      <w:r w:rsidR="006A311E" w:rsidRPr="00EF3EB5">
        <w:rPr>
          <w:rFonts w:eastAsia="Times New Roman" w:cstheme="minorHAnsi"/>
          <w:color w:val="000000"/>
          <w:sz w:val="28"/>
          <w:szCs w:val="28"/>
        </w:rPr>
        <w:t xml:space="preserve">responsibilities associated with the jobs they are appointed to. </w:t>
      </w:r>
      <w:r w:rsidRPr="00EF3EB5">
        <w:rPr>
          <w:rFonts w:eastAsia="Times New Roman" w:cstheme="minorHAnsi"/>
          <w:color w:val="000000"/>
          <w:sz w:val="28"/>
          <w:szCs w:val="28"/>
        </w:rPr>
        <w:br/>
      </w:r>
    </w:p>
    <w:p w:rsidR="006A311E" w:rsidRPr="00EF3EB5" w:rsidRDefault="006A311E" w:rsidP="00EF3EB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F3EB5">
        <w:rPr>
          <w:rFonts w:eastAsia="Times New Roman" w:cstheme="minorHAnsi"/>
          <w:b/>
          <w:bCs/>
          <w:color w:val="0F243E"/>
          <w:sz w:val="28"/>
          <w:szCs w:val="28"/>
        </w:rPr>
        <w:t>ROLES AND RESPONSIBILITIES:</w:t>
      </w:r>
    </w:p>
    <w:p w:rsidR="00EF3EB5" w:rsidRDefault="00EF3EB5">
      <w:pPr>
        <w:rPr>
          <w:rFonts w:eastAsia="Times New Roman" w:cstheme="minorHAnsi"/>
          <w:color w:val="000000"/>
          <w:sz w:val="28"/>
          <w:szCs w:val="28"/>
          <w:rtl/>
        </w:rPr>
      </w:pPr>
      <w:r w:rsidRPr="00EF3EB5">
        <w:rPr>
          <w:rFonts w:eastAsia="Times New Roman" w:cstheme="minorHAnsi"/>
          <w:b/>
          <w:bCs/>
          <w:color w:val="000000"/>
          <w:sz w:val="28"/>
          <w:szCs w:val="28"/>
        </w:rPr>
        <w:t xml:space="preserve">Principal </w:t>
      </w:r>
      <w:r w:rsidRPr="00EF3EB5">
        <w:rPr>
          <w:rFonts w:eastAsia="Times New Roman" w:cstheme="minorHAnsi"/>
          <w:color w:val="000000"/>
          <w:sz w:val="28"/>
          <w:szCs w:val="28"/>
        </w:rPr>
        <w:t>will</w:t>
      </w:r>
      <w:proofErr w:type="gramStart"/>
      <w:r w:rsidRPr="00EF3EB5">
        <w:rPr>
          <w:rFonts w:eastAsia="Times New Roman" w:cstheme="minorHAnsi"/>
          <w:color w:val="000000"/>
          <w:sz w:val="28"/>
          <w:szCs w:val="28"/>
        </w:rPr>
        <w:t>:</w:t>
      </w:r>
      <w:proofErr w:type="gramEnd"/>
      <w:r w:rsidRPr="00EF3EB5">
        <w:rPr>
          <w:rFonts w:eastAsia="Times New Roman" w:cstheme="minorHAnsi"/>
          <w:color w:val="000000"/>
          <w:sz w:val="28"/>
          <w:szCs w:val="28"/>
        </w:rPr>
        <w:br/>
        <w:t>- Guarantee all staff statutory rights, and that staff will carry out their</w:t>
      </w:r>
      <w:r w:rsidRPr="00EF3EB5">
        <w:rPr>
          <w:rFonts w:eastAsia="Times New Roman" w:cstheme="minorHAnsi"/>
          <w:color w:val="000000"/>
          <w:sz w:val="28"/>
          <w:szCs w:val="28"/>
        </w:rPr>
        <w:br/>
        <w:t>responsibilities.</w:t>
      </w:r>
      <w:r w:rsidRPr="00EF3EB5">
        <w:rPr>
          <w:rFonts w:eastAsia="Times New Roman" w:cstheme="minorHAnsi"/>
          <w:color w:val="000000"/>
          <w:sz w:val="28"/>
          <w:szCs w:val="28"/>
        </w:rPr>
        <w:br/>
        <w:t>- Provide leadership in a way that reflects fully the legal and ethical responsibilities that govern the operation of the School community.</w:t>
      </w:r>
      <w:r w:rsidRPr="00EF3EB5">
        <w:rPr>
          <w:rFonts w:eastAsia="Times New Roman" w:cstheme="minorHAnsi"/>
          <w:color w:val="000000"/>
          <w:sz w:val="28"/>
          <w:szCs w:val="28"/>
        </w:rPr>
        <w:br/>
        <w:t xml:space="preserve">- Provide hard copy or electronic copies of the </w:t>
      </w:r>
      <w:r w:rsidR="00AB1775" w:rsidRPr="00EF3EB5">
        <w:rPr>
          <w:rFonts w:eastAsia="Times New Roman" w:cstheme="minorHAnsi"/>
          <w:color w:val="000000"/>
          <w:sz w:val="28"/>
          <w:szCs w:val="28"/>
        </w:rPr>
        <w:t>labor</w:t>
      </w:r>
      <w:r w:rsidRPr="00EF3EB5">
        <w:rPr>
          <w:rFonts w:eastAsia="Times New Roman" w:cstheme="minorHAnsi"/>
          <w:color w:val="000000"/>
          <w:sz w:val="28"/>
          <w:szCs w:val="28"/>
        </w:rPr>
        <w:t xml:space="preserve"> relations regulations to School staff, to act as a reference and to support daily conduct and decision making</w:t>
      </w:r>
      <w:r w:rsidR="00592053">
        <w:rPr>
          <w:rFonts w:eastAsia="Times New Roman" w:cstheme="minorHAnsi" w:hint="cs"/>
          <w:color w:val="000000"/>
          <w:sz w:val="28"/>
          <w:szCs w:val="28"/>
          <w:rtl/>
        </w:rPr>
        <w:t>.</w:t>
      </w:r>
    </w:p>
    <w:p w:rsidR="00592053" w:rsidRDefault="00592053">
      <w:pPr>
        <w:rPr>
          <w:rFonts w:eastAsia="Times New Roman" w:cstheme="minorHAnsi"/>
          <w:color w:val="000000"/>
          <w:sz w:val="28"/>
          <w:szCs w:val="28"/>
          <w:rtl/>
        </w:rPr>
      </w:pPr>
    </w:p>
    <w:p w:rsidR="00592053" w:rsidRDefault="00592053">
      <w:pPr>
        <w:rPr>
          <w:rFonts w:eastAsia="Times New Roman" w:cstheme="minorHAnsi"/>
          <w:color w:val="000000"/>
          <w:sz w:val="28"/>
          <w:szCs w:val="28"/>
          <w:rtl/>
        </w:rPr>
      </w:pPr>
      <w:bookmarkStart w:id="0" w:name="_GoBack"/>
      <w:bookmarkEnd w:id="0"/>
    </w:p>
    <w:sectPr w:rsidR="00592053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CF" w:rsidRDefault="00311BCF" w:rsidP="00EF3EB5">
      <w:pPr>
        <w:spacing w:after="0" w:line="240" w:lineRule="auto"/>
      </w:pPr>
      <w:r>
        <w:separator/>
      </w:r>
    </w:p>
  </w:endnote>
  <w:endnote w:type="continuationSeparator" w:id="0">
    <w:p w:rsidR="00311BCF" w:rsidRDefault="00311BCF" w:rsidP="00EF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CF" w:rsidRDefault="00311BCF" w:rsidP="00EF3EB5">
      <w:pPr>
        <w:spacing w:after="0" w:line="240" w:lineRule="auto"/>
      </w:pPr>
      <w:r>
        <w:separator/>
      </w:r>
    </w:p>
  </w:footnote>
  <w:footnote w:type="continuationSeparator" w:id="0">
    <w:p w:rsidR="00311BCF" w:rsidRDefault="00311BCF" w:rsidP="00EF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B5" w:rsidRPr="00EF3EB5" w:rsidRDefault="00EF3EB5" w:rsidP="0007282F">
    <w:pPr>
      <w:tabs>
        <w:tab w:val="center" w:pos="4680"/>
      </w:tabs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7750C613" wp14:editId="70CBB02D">
          <wp:simplePos x="0" y="0"/>
          <wp:positionH relativeFrom="column">
            <wp:posOffset>-587189</wp:posOffset>
          </wp:positionH>
          <wp:positionV relativeFrom="paragraph">
            <wp:posOffset>-377862</wp:posOffset>
          </wp:positionV>
          <wp:extent cx="932329" cy="797858"/>
          <wp:effectExtent l="0" t="0" r="1270" b="2540"/>
          <wp:wrapNone/>
          <wp:docPr id="2" name="Picture 2" descr="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864" cy="80088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40"/>
        <w:szCs w:val="40"/>
      </w:rPr>
      <w:tab/>
    </w:r>
    <w:r w:rsidRPr="007508F3">
      <w:rPr>
        <w:rFonts w:ascii="Times New Roman" w:eastAsia="Times New Roman" w:hAnsi="Times New Roman" w:cs="Times New Roman"/>
        <w:b/>
        <w:bCs/>
        <w:sz w:val="36"/>
        <w:szCs w:val="36"/>
      </w:rPr>
      <w:t>The Elite American Private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1E"/>
    <w:rsid w:val="0007282F"/>
    <w:rsid w:val="000D599A"/>
    <w:rsid w:val="000F6AE3"/>
    <w:rsid w:val="00311BCF"/>
    <w:rsid w:val="00592053"/>
    <w:rsid w:val="006A311E"/>
    <w:rsid w:val="007F13EA"/>
    <w:rsid w:val="009C30AE"/>
    <w:rsid w:val="00AB1775"/>
    <w:rsid w:val="00C34F29"/>
    <w:rsid w:val="00D27CDA"/>
    <w:rsid w:val="00E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A311E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6A311E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A311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E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B5"/>
  </w:style>
  <w:style w:type="paragraph" w:styleId="Footer">
    <w:name w:val="footer"/>
    <w:basedOn w:val="Normal"/>
    <w:link w:val="FooterChar"/>
    <w:uiPriority w:val="99"/>
    <w:unhideWhenUsed/>
    <w:rsid w:val="00EF3E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A311E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6A311E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A311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E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B5"/>
  </w:style>
  <w:style w:type="paragraph" w:styleId="Footer">
    <w:name w:val="footer"/>
    <w:basedOn w:val="Normal"/>
    <w:link w:val="FooterChar"/>
    <w:uiPriority w:val="99"/>
    <w:unhideWhenUsed/>
    <w:rsid w:val="00EF3E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EEE5-9F3F-4962-B245-B70BF606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Elhosiny</dc:creator>
  <cp:keywords/>
  <dc:description/>
  <cp:lastModifiedBy>Riham</cp:lastModifiedBy>
  <cp:revision>6</cp:revision>
  <dcterms:created xsi:type="dcterms:W3CDTF">2019-03-05T11:21:00Z</dcterms:created>
  <dcterms:modified xsi:type="dcterms:W3CDTF">2019-03-11T06:27:00Z</dcterms:modified>
</cp:coreProperties>
</file>